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9.0.0 -->
  <w:body>
    <w:p w:rsidR="00EA437F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№24</w:t>
      </w:r>
    </w:p>
    <w:p w:rsidR="00EA437F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п.22 подп.д</w:t>
      </w:r>
    </w:p>
    <w:p w:rsidR="00EA437F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07A5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E907A5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основаниях для введения полного и (или) частичного</w:t>
      </w:r>
    </w:p>
    <w:p w:rsidR="00E907A5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режима потребления электрической энергии</w:t>
      </w:r>
    </w:p>
    <w:p w:rsidR="00E907A5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3921"/>
      </w:tblGrid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N п/п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2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907A5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P="00A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86A1B">
              <w:rPr>
                <w:b/>
                <w:i/>
                <w:sz w:val="20"/>
                <w:szCs w:val="20"/>
              </w:rPr>
              <w:t>Основания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A86A1B">
              <w:rPr>
                <w:b/>
                <w:i/>
                <w:sz w:val="20"/>
                <w:szCs w:val="20"/>
              </w:rPr>
              <w:t xml:space="preserve"> предусмотренные Правилами полного и (или) частичного ограничения режима потребления электрической энергии (утверждены Постановлением Правительства РФ от 04.05.201</w:t>
            </w:r>
            <w:r w:rsidRPr="00976B0B" w:rsidR="001A025B">
              <w:rPr>
                <w:b/>
                <w:i/>
                <w:sz w:val="20"/>
                <w:szCs w:val="20"/>
              </w:rPr>
              <w:t>2</w:t>
            </w:r>
            <w:r w:rsidRPr="00A86A1B">
              <w:rPr>
                <w:b/>
                <w:i/>
                <w:sz w:val="20"/>
                <w:szCs w:val="20"/>
              </w:rPr>
              <w:t>г. №442).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A7A" w:rsidRPr="0089407F" w:rsidP="0028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>П</w:t>
            </w:r>
            <w:r w:rsidRPr="0089407F">
              <w:rPr>
                <w:rFonts w:ascii="Arial" w:hAnsi="Arial" w:cs="Arial"/>
                <w:sz w:val="20"/>
                <w:szCs w:val="20"/>
              </w:rPr>
              <w:t>олучение законного требования судебного пристава-исполнителя о введении ограничения режима потребления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07A5" w:rsidRPr="001B0AC1" w:rsidP="0028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89407F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 w:rsidR="00016FD8">
              <w:rPr>
                <w:rFonts w:ascii="Arial" w:hAnsi="Arial" w:cs="Arial"/>
                <w:sz w:val="20"/>
                <w:szCs w:val="20"/>
              </w:rPr>
              <w:t>Нарушение своих обязательств потребителем, выразившееся в</w:t>
            </w:r>
            <w:r w:rsidRPr="0089407F" w:rsidR="00283A7A">
              <w:rPr>
                <w:rFonts w:ascii="Arial" w:hAnsi="Arial" w:cs="Arial"/>
                <w:sz w:val="20"/>
                <w:szCs w:val="20"/>
              </w:rPr>
              <w:t xml:space="preserve"> следующих действиях</w:t>
            </w:r>
            <w:r w:rsidRPr="0089407F" w:rsidR="00016FD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3A7A" w:rsidRPr="0089407F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если это привело к образованию задолженности потребителя перед гарантирующим поставщиком,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энергосбытовой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энергоснабжающей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организацией или производителем электрической энергии (мощности) на розничном рынке по основному обязательству,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(мощности);</w:t>
            </w:r>
          </w:p>
          <w:p w:rsidR="00283A7A" w:rsidRPr="0089407F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407F">
              <w:rPr>
                <w:rFonts w:ascii="Arial" w:hAnsi="Arial" w:cs="Arial"/>
                <w:sz w:val="20"/>
                <w:szCs w:val="20"/>
              </w:rPr>
              <w:t>неисполнение или ненадлежащее исполнение потребителем обязательств по оплате услуг по передаче электрической энергии, если это привело к образованию задолженности потребителя перед сетевой организацией по основному обязательству, возникшему из договора об оказании услуг по передаче электрической энергии, в том числе обязательству по предварительной оплате таких услуг;</w:t>
            </w:r>
          </w:p>
          <w:p w:rsidR="00283A7A" w:rsidRPr="0089407F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407F">
              <w:rPr>
                <w:rFonts w:ascii="Arial" w:hAnsi="Arial" w:cs="Arial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283A7A" w:rsidRPr="0089407F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энергопринимающего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энергопринимающим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устройствам и (или) объектам электроэнергетики </w:t>
            </w:r>
            <w:r w:rsidRPr="0089407F">
              <w:rPr>
                <w:rFonts w:ascii="Arial" w:hAnsi="Arial" w:cs="Arial"/>
                <w:sz w:val="20"/>
                <w:szCs w:val="20"/>
              </w:rPr>
              <w:t>электропотребляющего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r w:rsidRPr="0089407F">
              <w:rPr>
                <w:rFonts w:ascii="Arial" w:hAnsi="Arial" w:cs="Arial"/>
                <w:sz w:val="20"/>
                <w:szCs w:val="20"/>
              </w:rPr>
              <w:t>электропотребляющего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оборудования</w:t>
            </w:r>
            <w:r w:rsidRPr="008940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07A5" w:rsidRPr="001B0AC1" w:rsidP="00283A7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подп.б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Прекращение обязательств по поставке электрической энергии (мощности) по договору энергоснабжения (купли-продажи (поставки) электрической энергии (мощности)) и (или) по оказанию услуг по передаче электрической энергии в отношении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устройств и (или) объектов электроэнергетики по договору оказания услуг по передаче электрической энергии</w:t>
            </w:r>
          </w:p>
          <w:p w:rsidR="00E907A5" w:rsidRPr="0089407F" w:rsidP="0089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в п.2 Правил полного и (или) частичного ограничения режима потребления электрической энергии.</w:t>
            </w:r>
          </w:p>
        </w:tc>
      </w:tr>
      <w:tr w:rsidTr="008940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>Выявление факта бездоговорного потребления электрической энергии</w:t>
            </w:r>
          </w:p>
          <w:p w:rsidR="009143DA" w:rsidRPr="001B0AC1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г п.2 Правил полного и (или) частичного ограничения режима потребления электрической энергии.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r w:rsidRPr="0089407F">
              <w:rPr>
                <w:rFonts w:ascii="Arial" w:hAnsi="Arial" w:cs="Arial"/>
                <w:color w:val="000000" w:themeColor="text1"/>
                <w:sz w:val="20"/>
                <w:szCs w:val="20"/>
              </w:rPr>
              <w:t>энергопринимающих</w:t>
            </w:r>
            <w:r w:rsidRPr="008940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с этим потребителем в случаях, предусмотренных </w:t>
            </w:r>
            <w:r>
              <w:fldChar w:fldCharType="begin"/>
            </w:r>
            <w:r>
              <w:instrText xml:space="preserve"> HYPERLINK "consultantplus://offline/ref=7F2EEDDD06F168B694690D2DE649735BCAE537B1C968EC31087E4E96CA2F872A2084E29E91C60F21J9n6L" </w:instrText>
            </w:r>
            <w:r>
              <w:fldChar w:fldCharType="separate"/>
            </w:r>
            <w:r w:rsidRPr="0089407F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Основными положениями</w:t>
            </w:r>
            <w:r>
              <w:fldChar w:fldCharType="end"/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- Основные положения), договор энергоснабжения (купли-продажи (поставки) электрической энергии (мощности)) при отсутствии документов, подтверждающих технологическое присоединение и (или) разграничение балансовой принадлежности.</w:t>
            </w:r>
          </w:p>
          <w:p w:rsidR="009143DA" w:rsidRPr="0089407F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д п. 2 Правил полного и (или) частичного ограничения режима потребления электрической энергии.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потребления.</w:t>
            </w:r>
          </w:p>
          <w:p w:rsidR="009143DA" w:rsidRPr="001B0AC1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е п.2 Правил полного и (или) частичного ограничения режима потребления электрической энергии.</w:t>
            </w:r>
          </w:p>
        </w:tc>
      </w:tr>
      <w:tr w:rsidTr="00E47867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      </w:r>
          </w:p>
          <w:p w:rsidR="009143DA" w:rsidRPr="001B0AC1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подп.ж</w:t>
            </w:r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Tr="00F874CB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P="00F8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F874CB" w:rsidRPr="0089407F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:rsidR="00EA437F" w:rsidRPr="0089407F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з п.2 Правил полного и (или) частичного ограничения режима потребления электрической энергии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r w:rsidRPr="0089407F">
              <w:rPr>
                <w:rFonts w:ascii="Arial" w:hAnsi="Arial" w:cs="Arial"/>
                <w:sz w:val="20"/>
                <w:szCs w:val="20"/>
              </w:rPr>
              <w:t>энергопринимающие</w:t>
            </w:r>
            <w:r w:rsidRPr="0089407F">
              <w:rPr>
                <w:rFonts w:ascii="Arial" w:hAnsi="Arial" w:cs="Arial"/>
                <w:sz w:val="20"/>
                <w:szCs w:val="20"/>
              </w:rPr>
              <w:t xml:space="preserve"> устройства и (или) объекты э</w:t>
            </w:r>
            <w:bookmarkStart w:id="0" w:name="_GoBack"/>
            <w:bookmarkEnd w:id="0"/>
            <w:r w:rsidRPr="0089407F">
              <w:rPr>
                <w:rFonts w:ascii="Arial" w:hAnsi="Arial" w:cs="Arial"/>
                <w:sz w:val="20"/>
                <w:szCs w:val="20"/>
              </w:rPr>
              <w:t>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:rsidR="00EA437F" w:rsidRPr="0089407F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4CB">
              <w:rPr>
                <w:rFonts w:ascii="Arial" w:hAnsi="Arial" w:cs="Arial"/>
                <w:i/>
                <w:sz w:val="20"/>
                <w:szCs w:val="20"/>
              </w:rPr>
              <w:t>подп. и п.2 Правил полного и (или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) частичного ограничения режима потребления электрической энергии.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A437F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P="00E96076">
            <w:pPr>
              <w:jc w:val="both"/>
              <w:rPr>
                <w:b/>
                <w:i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 w:rsidRPr="001B0AC1" w:rsidR="001A025B"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0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или угроз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возникновения такой аварийной ситуации </w:t>
            </w:r>
          </w:p>
          <w:p w:rsidR="00A86A1B" w:rsidRPr="00A86A1B" w:rsidP="00E96076">
            <w:pPr>
              <w:rPr>
                <w:b/>
                <w:i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1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 </w:t>
            </w:r>
          </w:p>
          <w:p w:rsidR="00A86A1B" w:rsidRPr="00A86A1B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б п.115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2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Выявлени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      </w:r>
          </w:p>
          <w:p w:rsidR="00A86A1B" w:rsidRPr="00C00D3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в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3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E9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спользовани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 </w:t>
            </w:r>
          </w:p>
          <w:p w:rsidR="00A86A1B" w:rsidRPr="00C00D3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D38" w:rsidRPr="00C00D38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Получени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</w:t>
            </w:r>
            <w:r>
              <w:rPr>
                <w:rFonts w:ascii="Calibri" w:hAnsi="Calibri" w:cs="Calibri"/>
                <w:sz w:val="20"/>
                <w:szCs w:val="20"/>
              </w:rPr>
              <w:t>кументе соответствующего органа</w:t>
            </w:r>
          </w:p>
          <w:p w:rsidR="00E96076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00D38" w:rsidRPr="008364E7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д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при условии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предварительного уведомления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 w:rsidR="001A025B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5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Неполная оплата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потребителе</w:t>
            </w:r>
            <w:r>
              <w:rPr>
                <w:rFonts w:ascii="Calibri" w:hAnsi="Calibri" w:cs="Calibri"/>
                <w:sz w:val="20"/>
                <w:szCs w:val="20"/>
              </w:rPr>
              <w:t>м коммунальной услуги</w:t>
            </w:r>
          </w:p>
          <w:p w:rsidR="00E96076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а п.117</w:t>
            </w:r>
            <w:r w:rsidRPr="008364E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Tr="00EA437F">
        <w:tblPrEx>
          <w:tblW w:w="14601" w:type="dxa"/>
          <w:tblInd w:w="-5" w:type="dxa"/>
          <w:tblLayout w:type="fixed"/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 w:rsidR="001B0AC1">
              <w:rPr>
                <w:rFonts w:ascii="Calibri" w:hAnsi="Calibri" w:cs="Calibri"/>
                <w:sz w:val="20"/>
                <w:szCs w:val="20"/>
              </w:rPr>
              <w:t>6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ртирном доме </w:t>
            </w:r>
          </w:p>
          <w:p w:rsidR="00E96076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б п.117</w:t>
            </w:r>
            <w:r w:rsidRPr="008364E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:rsidR="00E907A5" w:rsidRPr="00EA437F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2C7B" w:rsidRPr="00EA437F" w:rsidP="00E907A5">
      <w:pPr>
        <w:rPr>
          <w:sz w:val="20"/>
          <w:szCs w:val="20"/>
        </w:rPr>
      </w:pPr>
    </w:p>
    <w:sectPr w:rsidSect="00E90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7A5"/>
  </w:style>
  <w:style w:type="paragraph" w:styleId="Heading1">
    <w:name w:val="heading 1"/>
    <w:basedOn w:val="Normal"/>
    <w:next w:val="Normal"/>
    <w:link w:val="1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2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DefaultParagraphFont"/>
    <w:link w:val="Heading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26C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32C7B"/>
  </w:style>
  <w:style w:type="character" w:customStyle="1" w:styleId="1">
    <w:name w:val="Заголовок 1 Знак"/>
    <w:basedOn w:val="DefaultParagraphFont"/>
    <w:link w:val="Heading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49BBB-BD34-41D1-93E7-2676B3C23E5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C534B-EF83-48F6-81B6-18A22FF3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Сазонова Елена Юрьевна</cp:lastModifiedBy>
  <cp:revision>4</cp:revision>
  <cp:lastPrinted>2014-10-15T07:50:00Z</cp:lastPrinted>
  <dcterms:created xsi:type="dcterms:W3CDTF">2017-10-12T11:48:00Z</dcterms:created>
  <dcterms:modified xsi:type="dcterms:W3CDTF">2017-10-12T11:55:00Z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